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0CC0" w14:textId="2CD43066" w:rsidR="00534B93" w:rsidRDefault="00270784" w:rsidP="00270784">
      <w:pPr>
        <w:pStyle w:val="Title"/>
      </w:pPr>
      <w:r>
        <w:t>Salary Negotiation</w:t>
      </w:r>
    </w:p>
    <w:p w14:paraId="4B3B0FD6" w14:textId="3CACF5BB" w:rsidR="00270784" w:rsidRDefault="00270784" w:rsidP="00270784">
      <w:pPr>
        <w:rPr>
          <w:b/>
          <w:bCs/>
          <w:sz w:val="28"/>
          <w:szCs w:val="28"/>
        </w:rPr>
      </w:pPr>
      <w:r w:rsidRPr="00270784">
        <w:rPr>
          <w:b/>
          <w:bCs/>
          <w:sz w:val="28"/>
          <w:szCs w:val="28"/>
        </w:rPr>
        <w:t>Planning Your Salary Discussion:</w:t>
      </w:r>
    </w:p>
    <w:p w14:paraId="603EE8C5" w14:textId="77777777" w:rsidR="00270784" w:rsidRPr="00270784" w:rsidRDefault="00270784" w:rsidP="00270784">
      <w:pPr>
        <w:numPr>
          <w:ilvl w:val="0"/>
          <w:numId w:val="1"/>
        </w:numPr>
        <w:spacing w:after="0" w:line="240" w:lineRule="auto"/>
      </w:pPr>
      <w:r w:rsidRPr="00270784">
        <w:t>Review all current bills and anticipate expenses to determine the minimum cash requirements to meet your financial needs.</w:t>
      </w:r>
    </w:p>
    <w:p w14:paraId="6874C573" w14:textId="5D9B3DB4" w:rsidR="00270784" w:rsidRPr="00270784" w:rsidRDefault="00270784" w:rsidP="00270784">
      <w:pPr>
        <w:numPr>
          <w:ilvl w:val="0"/>
          <w:numId w:val="1"/>
        </w:numPr>
        <w:spacing w:after="0" w:line="240" w:lineRule="auto"/>
      </w:pPr>
      <w:r w:rsidRPr="00270784">
        <w:t xml:space="preserve">Clarify the “average market value” of your position in the current employment market </w:t>
      </w:r>
      <w:r w:rsidR="00F3314F">
        <w:t>and</w:t>
      </w:r>
      <w:r w:rsidRPr="00270784">
        <w:t xml:space="preserve"> the specific employer.</w:t>
      </w:r>
    </w:p>
    <w:p w14:paraId="62C7BE97" w14:textId="77777777" w:rsidR="00270784" w:rsidRPr="00270784" w:rsidRDefault="00270784" w:rsidP="00270784">
      <w:pPr>
        <w:numPr>
          <w:ilvl w:val="1"/>
          <w:numId w:val="1"/>
        </w:numPr>
        <w:spacing w:after="0" w:line="240" w:lineRule="auto"/>
      </w:pPr>
      <w:r w:rsidRPr="00270784">
        <w:t>Research current salary trends | glassdoor.com, salary.com, onetonline.org</w:t>
      </w:r>
    </w:p>
    <w:p w14:paraId="23E7A3B0" w14:textId="77777777" w:rsidR="00270784" w:rsidRPr="00270784" w:rsidRDefault="00270784" w:rsidP="00270784">
      <w:pPr>
        <w:numPr>
          <w:ilvl w:val="1"/>
          <w:numId w:val="1"/>
        </w:numPr>
        <w:spacing w:after="0" w:line="240" w:lineRule="auto"/>
      </w:pPr>
      <w:r w:rsidRPr="00270784">
        <w:t>Review salary surveys from professional journals, the Bureau of Labor Statistics, state labor offices, jobsmart.org, etc.</w:t>
      </w:r>
    </w:p>
    <w:p w14:paraId="087F61F2" w14:textId="2260BE8F" w:rsidR="00270784" w:rsidRPr="00270784" w:rsidRDefault="00270784" w:rsidP="00270784">
      <w:pPr>
        <w:numPr>
          <w:ilvl w:val="1"/>
          <w:numId w:val="1"/>
        </w:numPr>
        <w:spacing w:after="0" w:line="240" w:lineRule="auto"/>
      </w:pPr>
      <w:r w:rsidRPr="00270784">
        <w:t xml:space="preserve">Consider </w:t>
      </w:r>
      <w:r w:rsidR="00996ED8" w:rsidRPr="00270784">
        <w:t>the cost</w:t>
      </w:r>
      <w:r w:rsidRPr="00270784">
        <w:t>-of-living differences of major cities.</w:t>
      </w:r>
    </w:p>
    <w:p w14:paraId="19DD2D93" w14:textId="3244EC5F" w:rsidR="00270784" w:rsidRPr="00270784" w:rsidRDefault="00270784" w:rsidP="00270784">
      <w:pPr>
        <w:numPr>
          <w:ilvl w:val="0"/>
          <w:numId w:val="1"/>
        </w:numPr>
        <w:spacing w:after="0" w:line="240" w:lineRule="auto"/>
      </w:pPr>
      <w:r w:rsidRPr="00270784">
        <w:t xml:space="preserve">Determine </w:t>
      </w:r>
      <w:r w:rsidR="00996ED8">
        <w:t xml:space="preserve">a </w:t>
      </w:r>
      <w:r w:rsidRPr="00270784">
        <w:t>realistic “dream” figure. Select a salary that would cause you to celebrate but not price you out of a job.</w:t>
      </w:r>
    </w:p>
    <w:p w14:paraId="552A1DC5" w14:textId="26506821" w:rsidR="00270784" w:rsidRPr="00270784" w:rsidRDefault="00270784" w:rsidP="00270784">
      <w:pPr>
        <w:numPr>
          <w:ilvl w:val="0"/>
          <w:numId w:val="1"/>
        </w:numPr>
        <w:spacing w:after="0" w:line="240" w:lineRule="auto"/>
      </w:pPr>
      <w:r w:rsidRPr="00270784">
        <w:t xml:space="preserve">Establish a salary range. Average market value at </w:t>
      </w:r>
      <w:r w:rsidR="00371A7E">
        <w:t xml:space="preserve">the bottom and dream at the </w:t>
      </w:r>
      <w:r w:rsidRPr="00270784">
        <w:t xml:space="preserve">top. </w:t>
      </w:r>
    </w:p>
    <w:p w14:paraId="4BC4DF57" w14:textId="1E87F8A2" w:rsidR="00270784" w:rsidRPr="00270784" w:rsidRDefault="00270784" w:rsidP="00270784">
      <w:pPr>
        <w:numPr>
          <w:ilvl w:val="0"/>
          <w:numId w:val="1"/>
        </w:numPr>
        <w:spacing w:after="0" w:line="240" w:lineRule="auto"/>
      </w:pPr>
      <w:r w:rsidRPr="00270784">
        <w:t xml:space="preserve">Determine if the salary </w:t>
      </w:r>
      <w:r w:rsidR="00371A7E">
        <w:t>offered is current</w:t>
      </w:r>
      <w:r w:rsidRPr="00270784">
        <w:t xml:space="preserve"> with current economic trends in your industry and experience level. </w:t>
      </w:r>
    </w:p>
    <w:p w14:paraId="688AD1C8" w14:textId="77777777" w:rsidR="00270784" w:rsidRDefault="00270784" w:rsidP="00270784">
      <w:pPr>
        <w:rPr>
          <w:b/>
          <w:bCs/>
          <w:sz w:val="28"/>
          <w:szCs w:val="28"/>
        </w:rPr>
      </w:pPr>
    </w:p>
    <w:p w14:paraId="47BC1F81" w14:textId="5E4C22AE" w:rsidR="00270784" w:rsidRDefault="00270784" w:rsidP="002707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 to Begin Negotiating:</w:t>
      </w:r>
    </w:p>
    <w:p w14:paraId="114D00FF" w14:textId="1BE3A86B" w:rsidR="00270784" w:rsidRPr="00270784" w:rsidRDefault="00270784" w:rsidP="00270784">
      <w:r w:rsidRPr="00270784">
        <w:t xml:space="preserve">Although you should determine </w:t>
      </w:r>
      <w:r w:rsidR="00371A7E" w:rsidRPr="00270784">
        <w:t>the desired</w:t>
      </w:r>
      <w:r w:rsidRPr="00270784">
        <w:t xml:space="preserve"> salary range </w:t>
      </w:r>
      <w:r w:rsidR="00371A7E">
        <w:t>before</w:t>
      </w:r>
      <w:r w:rsidRPr="00270784">
        <w:t xml:space="preserve"> an interview, DO NOT initiate </w:t>
      </w:r>
      <w:r w:rsidR="00371A7E">
        <w:t xml:space="preserve">a </w:t>
      </w:r>
      <w:r w:rsidRPr="00270784">
        <w:t xml:space="preserve">discussion of compensation during the first interview. Instead, use the initial interview to focus on the assets you could provide to the organizations rather than what it might provide </w:t>
      </w:r>
      <w:r w:rsidR="00E06455" w:rsidRPr="00270784">
        <w:t>for</w:t>
      </w:r>
      <w:r w:rsidRPr="00270784">
        <w:t xml:space="preserve"> you. </w:t>
      </w:r>
      <w:r w:rsidR="00E06455">
        <w:t>If</w:t>
      </w:r>
      <w:r w:rsidRPr="00270784">
        <w:t xml:space="preserve"> an employer broaches the subject of salary in your initial interview, do not evade the discussion. </w:t>
      </w:r>
    </w:p>
    <w:p w14:paraId="522C017D" w14:textId="44E49D73" w:rsidR="00270784" w:rsidRPr="00270784" w:rsidRDefault="00270784" w:rsidP="00270784">
      <w:r w:rsidRPr="00270784">
        <w:t xml:space="preserve">The ideal time to begin salary negotiations is after a job offer has been officially extended but before you accept the offer. </w:t>
      </w:r>
      <w:r w:rsidR="00E06455">
        <w:t>Before</w:t>
      </w:r>
      <w:r w:rsidRPr="00270784">
        <w:t xml:space="preserve"> receiving a job offer, there is nothing to negotiate. The interview phase is the process of learning if you would be the best candidate for the position. Once the </w:t>
      </w:r>
      <w:r w:rsidR="00E06455">
        <w:t>employer has extended the offer</w:t>
      </w:r>
      <w:r w:rsidRPr="00270784">
        <w:t xml:space="preserve">, </w:t>
      </w:r>
      <w:proofErr w:type="gramStart"/>
      <w:r w:rsidRPr="00270784">
        <w:t>it is clear that the</w:t>
      </w:r>
      <w:proofErr w:type="gramEnd"/>
      <w:r w:rsidRPr="00270784">
        <w:t xml:space="preserve"> employer is convinced that you are the best candidate.</w:t>
      </w:r>
    </w:p>
    <w:p w14:paraId="5F358D61" w14:textId="3A39E57F" w:rsidR="00270784" w:rsidRDefault="00270784" w:rsidP="00270784">
      <w:pPr>
        <w:rPr>
          <w:b/>
          <w:bCs/>
          <w:sz w:val="28"/>
          <w:szCs w:val="28"/>
        </w:rPr>
      </w:pPr>
    </w:p>
    <w:p w14:paraId="02E94487" w14:textId="18405D76" w:rsidR="00270784" w:rsidRDefault="00270784" w:rsidP="002707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Benefits:</w:t>
      </w:r>
    </w:p>
    <w:p w14:paraId="6A269D89" w14:textId="535124CF" w:rsidR="00270784" w:rsidRDefault="00270784" w:rsidP="00270784">
      <w:r w:rsidRPr="00270784">
        <w:t xml:space="preserve">In evaluating the value of the overall compensation package, the value of benefits should not be overlooked. The following list mentions benefits common to salary offers. </w:t>
      </w:r>
      <w:r w:rsidR="00E06455">
        <w:t>Remember that you may</w:t>
      </w:r>
      <w:r w:rsidRPr="00270784">
        <w:t xml:space="preserve"> attain some of the one-time benefits by negotiating them into a salary offer that you initially judged as inequitable.</w:t>
      </w:r>
    </w:p>
    <w:p w14:paraId="624FDB49" w14:textId="58A3CC36" w:rsidR="00270784" w:rsidRDefault="00270784" w:rsidP="00270784">
      <w:pPr>
        <w:pStyle w:val="ListParagraph"/>
        <w:numPr>
          <w:ilvl w:val="0"/>
          <w:numId w:val="2"/>
        </w:numPr>
      </w:pPr>
      <w:r>
        <w:t>Paid Sick Leave</w:t>
      </w:r>
    </w:p>
    <w:p w14:paraId="4B68C8A1" w14:textId="2BB6A6A0" w:rsidR="00270784" w:rsidRDefault="00270784" w:rsidP="00270784">
      <w:pPr>
        <w:pStyle w:val="ListParagraph"/>
        <w:numPr>
          <w:ilvl w:val="0"/>
          <w:numId w:val="2"/>
        </w:numPr>
      </w:pPr>
      <w:r>
        <w:lastRenderedPageBreak/>
        <w:t>Paid Vacation</w:t>
      </w:r>
    </w:p>
    <w:p w14:paraId="719ECC23" w14:textId="593BAEED" w:rsidR="00270784" w:rsidRDefault="00270784" w:rsidP="00270784">
      <w:pPr>
        <w:pStyle w:val="ListParagraph"/>
        <w:numPr>
          <w:ilvl w:val="0"/>
          <w:numId w:val="2"/>
        </w:numPr>
      </w:pPr>
      <w:r>
        <w:t>Insurance</w:t>
      </w:r>
    </w:p>
    <w:p w14:paraId="1C0D2269" w14:textId="6CEECDC6" w:rsidR="00270784" w:rsidRDefault="00270784" w:rsidP="00270784">
      <w:pPr>
        <w:pStyle w:val="ListParagraph"/>
        <w:numPr>
          <w:ilvl w:val="0"/>
          <w:numId w:val="2"/>
        </w:numPr>
      </w:pPr>
      <w:r>
        <w:t>Retirement</w:t>
      </w:r>
    </w:p>
    <w:p w14:paraId="1423BB6F" w14:textId="1EA1EA00" w:rsidR="00270784" w:rsidRDefault="00270784" w:rsidP="00270784">
      <w:pPr>
        <w:pStyle w:val="ListParagraph"/>
        <w:numPr>
          <w:ilvl w:val="0"/>
          <w:numId w:val="2"/>
        </w:numPr>
      </w:pPr>
      <w:r>
        <w:t>Flex Work</w:t>
      </w:r>
    </w:p>
    <w:p w14:paraId="02FC43C6" w14:textId="6868D461" w:rsidR="00270784" w:rsidRDefault="00270784" w:rsidP="00270784">
      <w:pPr>
        <w:pStyle w:val="ListParagraph"/>
        <w:numPr>
          <w:ilvl w:val="0"/>
          <w:numId w:val="2"/>
        </w:numPr>
      </w:pPr>
      <w:r>
        <w:t>Relocation Assistance</w:t>
      </w:r>
    </w:p>
    <w:p w14:paraId="0FFFF682" w14:textId="19F5B21D" w:rsidR="00270784" w:rsidRDefault="00270784" w:rsidP="00270784">
      <w:pPr>
        <w:pStyle w:val="ListParagraph"/>
        <w:numPr>
          <w:ilvl w:val="0"/>
          <w:numId w:val="2"/>
        </w:numPr>
      </w:pPr>
      <w:r>
        <w:t>Car Allowance</w:t>
      </w:r>
    </w:p>
    <w:p w14:paraId="0BD80896" w14:textId="00A5F478" w:rsidR="00270784" w:rsidRDefault="00270784" w:rsidP="00270784">
      <w:pPr>
        <w:pStyle w:val="ListParagraph"/>
        <w:numPr>
          <w:ilvl w:val="0"/>
          <w:numId w:val="2"/>
        </w:numPr>
      </w:pPr>
      <w:r>
        <w:t>Tuition Assistance</w:t>
      </w:r>
    </w:p>
    <w:p w14:paraId="141BC82F" w14:textId="337DE52C" w:rsidR="00270784" w:rsidRDefault="00270784" w:rsidP="00270784">
      <w:pPr>
        <w:pStyle w:val="ListParagraph"/>
        <w:numPr>
          <w:ilvl w:val="0"/>
          <w:numId w:val="2"/>
        </w:numPr>
      </w:pPr>
      <w:r>
        <w:t>Child Care</w:t>
      </w:r>
    </w:p>
    <w:p w14:paraId="0F81C39A" w14:textId="31D6BAAC" w:rsidR="00270784" w:rsidRDefault="00270784" w:rsidP="00270784">
      <w:pPr>
        <w:pStyle w:val="ListParagraph"/>
        <w:numPr>
          <w:ilvl w:val="0"/>
          <w:numId w:val="2"/>
        </w:numPr>
      </w:pPr>
      <w:r>
        <w:t>Professional Development</w:t>
      </w:r>
    </w:p>
    <w:p w14:paraId="1F1116C3" w14:textId="1ABCAE44" w:rsidR="00270784" w:rsidRDefault="00270784" w:rsidP="00270784">
      <w:pPr>
        <w:pStyle w:val="ListParagraph"/>
        <w:numPr>
          <w:ilvl w:val="0"/>
          <w:numId w:val="2"/>
        </w:numPr>
      </w:pPr>
      <w:r>
        <w:t>Guaranteed Promotions</w:t>
      </w:r>
    </w:p>
    <w:p w14:paraId="74A08AD6" w14:textId="2288AEAF" w:rsidR="00270784" w:rsidRDefault="00270784" w:rsidP="00270784">
      <w:pPr>
        <w:pStyle w:val="ListParagraph"/>
        <w:numPr>
          <w:ilvl w:val="0"/>
          <w:numId w:val="2"/>
        </w:numPr>
      </w:pPr>
      <w:r>
        <w:t>Expense Account</w:t>
      </w:r>
    </w:p>
    <w:p w14:paraId="1B4F0B8C" w14:textId="77777777" w:rsidR="00270784" w:rsidRDefault="00270784" w:rsidP="00270784"/>
    <w:p w14:paraId="7CB6894A" w14:textId="576A4FC8" w:rsidR="00270784" w:rsidRDefault="00270784" w:rsidP="002707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Responses to Salary Offer:</w:t>
      </w:r>
    </w:p>
    <w:p w14:paraId="6404320D" w14:textId="7AF9CDE8" w:rsidR="00270784" w:rsidRDefault="00270784" w:rsidP="00270784">
      <w:pPr>
        <w:rPr>
          <w:b/>
          <w:bCs/>
        </w:rPr>
      </w:pPr>
      <w:r>
        <w:rPr>
          <w:b/>
          <w:bCs/>
        </w:rPr>
        <w:t xml:space="preserve">Accept </w:t>
      </w:r>
    </w:p>
    <w:p w14:paraId="01C17C24" w14:textId="6E179FFA" w:rsidR="00270784" w:rsidRDefault="00270784" w:rsidP="00270784">
      <w:r w:rsidRPr="00270784">
        <w:t xml:space="preserve">Thank you for the XYZ position offer. I am excited to formally accept this position and </w:t>
      </w:r>
      <w:r w:rsidR="007427E4">
        <w:t xml:space="preserve">look forward to joining the ABC Company team. Please let me know a time when I can touch base with you about the </w:t>
      </w:r>
      <w:r w:rsidRPr="00270784">
        <w:t>next steps in the hiring process. Again, thank you for your time and consideration.</w:t>
      </w:r>
    </w:p>
    <w:p w14:paraId="67394571" w14:textId="12175D0D" w:rsidR="00270784" w:rsidRDefault="00270784" w:rsidP="00270784">
      <w:pPr>
        <w:rPr>
          <w:b/>
          <w:bCs/>
        </w:rPr>
      </w:pPr>
      <w:r w:rsidRPr="00270784">
        <w:rPr>
          <w:b/>
          <w:bCs/>
        </w:rPr>
        <w:t>Decline</w:t>
      </w:r>
    </w:p>
    <w:p w14:paraId="75A3CB52" w14:textId="1FB48298" w:rsidR="00270784" w:rsidRPr="00270784" w:rsidRDefault="00270784" w:rsidP="00270784">
      <w:r w:rsidRPr="00270784">
        <w:t>Thank you very much for the opportunity to interview for the XYZ position. ABC is an impressive company</w:t>
      </w:r>
      <w:r w:rsidR="007427E4">
        <w:t>,</w:t>
      </w:r>
      <w:r w:rsidRPr="00270784">
        <w:t xml:space="preserve"> and I enjoyed learning more about this position and the many exciting things on the horizon for your organization. I want to let you know that I have made the difficult decision to accept another position </w:t>
      </w:r>
      <w:r w:rsidR="007427E4">
        <w:t>more aligned</w:t>
      </w:r>
      <w:r w:rsidRPr="00270784">
        <w:t xml:space="preserve"> with my long-term career goals. Thank you again for your time and consideration.</w:t>
      </w:r>
    </w:p>
    <w:sectPr w:rsidR="00270784" w:rsidRPr="00270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04E6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29A2580C"/>
    <w:multiLevelType w:val="hybridMultilevel"/>
    <w:tmpl w:val="55503A2E"/>
    <w:lvl w:ilvl="0" w:tplc="7ED06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5628">
    <w:abstractNumId w:val="0"/>
  </w:num>
  <w:num w:numId="2" w16cid:durableId="55242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270784"/>
    <w:rsid w:val="00371A7E"/>
    <w:rsid w:val="00432EBB"/>
    <w:rsid w:val="0045051D"/>
    <w:rsid w:val="004679BB"/>
    <w:rsid w:val="00534B93"/>
    <w:rsid w:val="007427E4"/>
    <w:rsid w:val="00996ED8"/>
    <w:rsid w:val="00BA7BDA"/>
    <w:rsid w:val="00E06455"/>
    <w:rsid w:val="00F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57A82"/>
  <w15:chartTrackingRefBased/>
  <w15:docId w15:val="{E39F3099-8C32-43FD-97BE-83574D3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474</Words>
  <Characters>2462</Characters>
  <Application>Microsoft Office Word</Application>
  <DocSecurity>0</DocSecurity>
  <Lines>57</Lines>
  <Paragraphs>37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Jillian</dc:creator>
  <cp:keywords/>
  <dc:description/>
  <cp:lastModifiedBy>Gary, Jillian</cp:lastModifiedBy>
  <cp:revision>6</cp:revision>
  <dcterms:created xsi:type="dcterms:W3CDTF">2024-12-10T22:04:00Z</dcterms:created>
  <dcterms:modified xsi:type="dcterms:W3CDTF">2024-12-16T15:08:00Z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a213755a-fdd4-47c5-bd5b-1be62eef6c98</vt:lpwstr>
  </property>
</Properties>
</file>